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70D8" w14:textId="77777777" w:rsidR="00CD7632" w:rsidRDefault="00CD7632" w:rsidP="00CD76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227F5B2A" w14:textId="77777777" w:rsidR="00CD7632" w:rsidRDefault="00CD7632" w:rsidP="00CD76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632">
        <w:rPr>
          <w:rFonts w:ascii="Times New Roman" w:hAnsi="Times New Roman" w:cs="Times New Roman"/>
          <w:b/>
          <w:bCs/>
          <w:sz w:val="24"/>
          <w:szCs w:val="24"/>
        </w:rPr>
        <w:t xml:space="preserve">ЦЕНТР ПРАКТИК ЭКО-ВОЛОНТЕРСТВА. ВОЛОНТЕРСКАЯ ШКОЛА </w:t>
      </w:r>
    </w:p>
    <w:p w14:paraId="06580180" w14:textId="4B47F498" w:rsidR="00CD7632" w:rsidRPr="00CD7632" w:rsidRDefault="00CD7632" w:rsidP="00CD76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632">
        <w:rPr>
          <w:rFonts w:ascii="Times New Roman" w:hAnsi="Times New Roman" w:cs="Times New Roman"/>
          <w:b/>
          <w:bCs/>
          <w:sz w:val="24"/>
          <w:szCs w:val="24"/>
        </w:rPr>
        <w:t>«КРЫМ-КАВКАЗ»</w:t>
      </w:r>
    </w:p>
    <w:p w14:paraId="793E4B1C" w14:textId="77777777" w:rsidR="00CD7632" w:rsidRPr="00CD7632" w:rsidRDefault="00CD7632" w:rsidP="00CD7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08756" w14:textId="3D9977DC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С 25 по 31 июля 2020 года в Кавказском государственном природном биосферном заповеднике имени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Х.Г.Шапошникова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632">
        <w:rPr>
          <w:rFonts w:ascii="Times New Roman" w:hAnsi="Times New Roman" w:cs="Times New Roman"/>
          <w:sz w:val="24"/>
          <w:szCs w:val="24"/>
        </w:rPr>
        <w:t xml:space="preserve">пройдет эко-волонтерская школа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7632">
        <w:rPr>
          <w:rFonts w:ascii="Times New Roman" w:hAnsi="Times New Roman" w:cs="Times New Roman"/>
          <w:sz w:val="24"/>
          <w:szCs w:val="24"/>
        </w:rPr>
        <w:t>КРЫМ-КАВКАЗ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632">
        <w:rPr>
          <w:rFonts w:ascii="Times New Roman" w:hAnsi="Times New Roman" w:cs="Times New Roman"/>
          <w:sz w:val="24"/>
          <w:szCs w:val="24"/>
        </w:rPr>
        <w:t>.</w:t>
      </w:r>
    </w:p>
    <w:p w14:paraId="25849894" w14:textId="77777777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Целью проведения проекта является привлечение внимания и интереса молодежи к экологическому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>, сохранению природного богатства и благоустройства территорий ООПТ Российской Федерации.</w:t>
      </w:r>
    </w:p>
    <w:p w14:paraId="6ADE314B" w14:textId="77777777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20 участников, из 10 регионов России, будут работать над решением приоритетных задач заповедника – заниматься интеллектуальным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 xml:space="preserve"> и облагораживанием территории. Волонтеры окажут информационную поддержку заповеднику, посредством создания визуального контента: фотосъёмки и видеосъемки уникальных ландшафтов, растений и животных.</w:t>
      </w:r>
    </w:p>
    <w:p w14:paraId="0865EB89" w14:textId="43981587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>Добровольцы также прослушают лекции о деятельности молодёжных клубов РГО, поучаствуют в творческих мастер-классах, практических занятиях от сотрудников заповедника и лекторов Крымского федерального университета имени В.И. Вернадского.</w:t>
      </w:r>
    </w:p>
    <w:p w14:paraId="108353A8" w14:textId="054E3E66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Организаторами проекта выступают Молодёжный клуб Русского географического общества на базе Крымского отделения РГО, при поддержке Кавказского государственного природного биосферного заповедника имени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Х.Г.Шапошникова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 xml:space="preserve">. Главным информационным партнером выступила Исполнительная дирекция Русского географического общества. Руководитель проекта – Ксения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Гасица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>, пресс-секретарь Молодежного клуба Русского географического общества на базе Крымского отделения РГО, аспирантка</w:t>
      </w:r>
      <w:r>
        <w:rPr>
          <w:rFonts w:ascii="Times New Roman" w:hAnsi="Times New Roman" w:cs="Times New Roman"/>
          <w:sz w:val="24"/>
          <w:szCs w:val="24"/>
        </w:rPr>
        <w:t xml:space="preserve"> факультета географии, геоэкологии и туризма Таврической академии Крымского федерального университета имени В.И. Вернадского</w:t>
      </w:r>
      <w:r w:rsidRPr="00CD7632">
        <w:rPr>
          <w:rFonts w:ascii="Times New Roman" w:hAnsi="Times New Roman" w:cs="Times New Roman"/>
          <w:sz w:val="24"/>
          <w:szCs w:val="24"/>
        </w:rPr>
        <w:t>.</w:t>
      </w:r>
    </w:p>
    <w:p w14:paraId="70E1A83F" w14:textId="6605BA66" w:rsidR="00CD7632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Проект является победителем Всероссийского конкурса молодежных проектов ФАДМ «Росмолодежь» в рамках Международного молодежного форума «Евразия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>» в 2019 году.</w:t>
      </w:r>
    </w:p>
    <w:p w14:paraId="0B944BE8" w14:textId="1C0078B8" w:rsidR="00231DF8" w:rsidRPr="00CD7632" w:rsidRDefault="00CD7632" w:rsidP="00CD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32">
        <w:rPr>
          <w:rFonts w:ascii="Times New Roman" w:hAnsi="Times New Roman" w:cs="Times New Roman"/>
          <w:sz w:val="24"/>
          <w:szCs w:val="24"/>
        </w:rPr>
        <w:t xml:space="preserve">Кавказский государственный природный биосферный заповедник имени </w:t>
      </w:r>
      <w:proofErr w:type="spellStart"/>
      <w:r w:rsidRPr="00CD7632">
        <w:rPr>
          <w:rFonts w:ascii="Times New Roman" w:hAnsi="Times New Roman" w:cs="Times New Roman"/>
          <w:sz w:val="24"/>
          <w:szCs w:val="24"/>
        </w:rPr>
        <w:t>Х.Г.Шапошникова</w:t>
      </w:r>
      <w:proofErr w:type="spellEnd"/>
      <w:r w:rsidRPr="00CD7632">
        <w:rPr>
          <w:rFonts w:ascii="Times New Roman" w:hAnsi="Times New Roman" w:cs="Times New Roman"/>
          <w:sz w:val="24"/>
          <w:szCs w:val="24"/>
        </w:rPr>
        <w:t xml:space="preserve"> – это второй по величине </w:t>
      </w:r>
      <w:proofErr w:type="gramStart"/>
      <w:r w:rsidRPr="00CD7632">
        <w:rPr>
          <w:rFonts w:ascii="Times New Roman" w:hAnsi="Times New Roman" w:cs="Times New Roman"/>
          <w:sz w:val="24"/>
          <w:szCs w:val="24"/>
        </w:rPr>
        <w:t>горно-лесной</w:t>
      </w:r>
      <w:proofErr w:type="gramEnd"/>
      <w:r w:rsidRPr="00CD7632">
        <w:rPr>
          <w:rFonts w:ascii="Times New Roman" w:hAnsi="Times New Roman" w:cs="Times New Roman"/>
          <w:sz w:val="24"/>
          <w:szCs w:val="24"/>
        </w:rPr>
        <w:t xml:space="preserve"> заповедник в Европе, на территории которого обитают 1700 кавказских благородных оленей, 1300 серн, 3200 туров, 600 медведей. В заповеднике обустроены эколого-туристические маршруты общей протяжённостью около 450 км. Кавказский государственный природный биосферный заповедник имени Х.Г. Шапошникова – самая большая и старейшая особо охраняемая природная территория на Северном Кавказе. Расположена в пределах трёх субъектов Российской Федерации – Краснодарского края, Республики Адыгея и Карачаево-Черкесской Республики. Заповедник был создан для сохранения кавказского зубра, который сейчас является его символом.</w:t>
      </w:r>
    </w:p>
    <w:p w14:paraId="0D67DF24" w14:textId="77777777" w:rsidR="00231DF8" w:rsidRDefault="00231DF8" w:rsidP="00CD7632">
      <w:pPr>
        <w:ind w:firstLine="709"/>
        <w:jc w:val="both"/>
      </w:pPr>
    </w:p>
    <w:p w14:paraId="295081F3" w14:textId="77777777" w:rsidR="00231DF8" w:rsidRDefault="00231DF8" w:rsidP="00CD7632">
      <w:pPr>
        <w:ind w:firstLine="709"/>
        <w:jc w:val="both"/>
      </w:pPr>
    </w:p>
    <w:p w14:paraId="511C8322" w14:textId="77777777" w:rsidR="00231DF8" w:rsidRDefault="00231DF8" w:rsidP="00CD7632">
      <w:pPr>
        <w:ind w:firstLine="709"/>
        <w:jc w:val="both"/>
      </w:pPr>
    </w:p>
    <w:p w14:paraId="27A95760" w14:textId="55157F7D" w:rsidR="00231DF8" w:rsidRDefault="00231DF8" w:rsidP="00CD7632">
      <w:pPr>
        <w:ind w:firstLine="709"/>
        <w:jc w:val="both"/>
      </w:pPr>
    </w:p>
    <w:p w14:paraId="4B6A4609" w14:textId="77777777" w:rsidR="00CD7632" w:rsidRDefault="00CD7632">
      <w:pPr>
        <w:ind w:firstLine="709"/>
        <w:jc w:val="both"/>
      </w:pPr>
    </w:p>
    <w:sectPr w:rsidR="00CD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F8"/>
    <w:rsid w:val="00231DF8"/>
    <w:rsid w:val="009317E6"/>
    <w:rsid w:val="00CD7632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D58B"/>
  <w15:chartTrackingRefBased/>
  <w15:docId w15:val="{36DCB462-132C-4C94-9E1B-5887220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1DF8"/>
    <w:rPr>
      <w:i/>
      <w:iCs/>
    </w:rPr>
  </w:style>
  <w:style w:type="character" w:styleId="a4">
    <w:name w:val="Hyperlink"/>
    <w:basedOn w:val="a0"/>
    <w:uiPriority w:val="99"/>
    <w:semiHidden/>
    <w:unhideWhenUsed/>
    <w:rsid w:val="00231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139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52338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717641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79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3943">
                      <w:blockQuote w:val="1"/>
                      <w:marLeft w:val="480"/>
                      <w:marRight w:val="48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1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81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995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80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330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10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2020-07-14T07:50:00Z</dcterms:created>
  <dcterms:modified xsi:type="dcterms:W3CDTF">2020-07-14T13:22:00Z</dcterms:modified>
</cp:coreProperties>
</file>